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F94" w:rsidRDefault="00A40F94" w:rsidP="00A40F94">
      <w:pPr>
        <w:ind w:right="282"/>
        <w:jc w:val="center"/>
        <w:rPr>
          <w:rFonts w:ascii="Calibri" w:hAnsi="Calibri"/>
          <w:noProof/>
          <w:lang w:val="uk-UA" w:eastAsia="uk-UA"/>
        </w:rPr>
      </w:pPr>
      <w:r>
        <w:rPr>
          <w:rFonts w:ascii="UkrainianBaltica" w:hAnsi="UkrainianBaltica"/>
          <w:noProof/>
          <w:lang w:val="uk-UA" w:eastAsia="uk-UA"/>
        </w:rPr>
        <w:drawing>
          <wp:inline distT="0" distB="0" distL="0" distR="0" wp14:anchorId="0DF6F240" wp14:editId="55B848F5">
            <wp:extent cx="4762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F94" w:rsidRDefault="00A40F94" w:rsidP="00A40F94">
      <w:pPr>
        <w:jc w:val="center"/>
        <w:rPr>
          <w:rFonts w:ascii="Calibri" w:hAnsi="Calibri"/>
          <w:sz w:val="20"/>
          <w:szCs w:val="20"/>
          <w:lang w:val="uk-UA"/>
        </w:rPr>
      </w:pPr>
    </w:p>
    <w:p w:rsidR="00A40F94" w:rsidRDefault="00A40F94" w:rsidP="00A40F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 МІСЬКА  РАДА</w:t>
      </w:r>
    </w:p>
    <w:p w:rsidR="00A40F94" w:rsidRDefault="00A40F94" w:rsidP="00A40F94">
      <w:pPr>
        <w:jc w:val="center"/>
        <w:rPr>
          <w:lang w:val="uk-UA"/>
        </w:rPr>
      </w:pPr>
      <w:r>
        <w:rPr>
          <w:lang w:val="uk-UA"/>
        </w:rPr>
        <w:t>(</w:t>
      </w:r>
      <w:r w:rsidR="00910213">
        <w:rPr>
          <w:lang w:val="uk-UA"/>
        </w:rPr>
        <w:t>П’ятдесят сьома позачергова</w:t>
      </w:r>
      <w:r>
        <w:rPr>
          <w:lang w:val="uk-UA"/>
        </w:rPr>
        <w:t xml:space="preserve"> сесія восьмого скликання)</w:t>
      </w:r>
    </w:p>
    <w:p w:rsidR="00A40F94" w:rsidRDefault="00A40F94" w:rsidP="00A40F94">
      <w:pPr>
        <w:jc w:val="both"/>
        <w:rPr>
          <w:rFonts w:ascii="Arial" w:hAnsi="Arial"/>
          <w:b/>
          <w:sz w:val="20"/>
          <w:szCs w:val="20"/>
          <w:lang w:val="uk-UA"/>
        </w:rPr>
      </w:pPr>
    </w:p>
    <w:p w:rsidR="00A40F94" w:rsidRDefault="00A40F94" w:rsidP="00A40F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A40F94" w:rsidRDefault="00A40F94" w:rsidP="00A40F94">
      <w:pPr>
        <w:ind w:right="-83"/>
        <w:rPr>
          <w:rFonts w:eastAsia="Arial Unicode MS"/>
          <w:b/>
          <w:bCs/>
          <w:sz w:val="28"/>
          <w:lang w:val="uk-UA"/>
        </w:rPr>
      </w:pPr>
    </w:p>
    <w:p w:rsidR="00A40F94" w:rsidRDefault="00910213" w:rsidP="00A40F94">
      <w:pPr>
        <w:ind w:right="-83"/>
        <w:rPr>
          <w:lang w:val="uk-UA"/>
        </w:rPr>
      </w:pPr>
      <w:r>
        <w:rPr>
          <w:rFonts w:eastAsia="Arial Unicode MS"/>
          <w:bCs/>
          <w:lang w:val="uk-UA"/>
        </w:rPr>
        <w:t>17 березня</w:t>
      </w:r>
      <w:r w:rsidR="00A40F94">
        <w:rPr>
          <w:rFonts w:eastAsia="Arial Unicode MS"/>
          <w:bCs/>
          <w:lang w:val="uk-UA"/>
        </w:rPr>
        <w:t xml:space="preserve"> </w:t>
      </w:r>
      <w:r w:rsidR="00BE55AB">
        <w:rPr>
          <w:lang w:val="uk-UA"/>
        </w:rPr>
        <w:t>2026</w:t>
      </w:r>
      <w:r w:rsidR="00A40F94">
        <w:rPr>
          <w:lang w:val="uk-UA"/>
        </w:rPr>
        <w:t xml:space="preserve"> року</w:t>
      </w:r>
      <w:r w:rsidR="00A40F94">
        <w:rPr>
          <w:lang w:val="uk-UA"/>
        </w:rPr>
        <w:tab/>
      </w:r>
      <w:r w:rsidR="00A40F94">
        <w:rPr>
          <w:lang w:val="uk-UA"/>
        </w:rPr>
        <w:tab/>
      </w:r>
      <w:r w:rsidR="00A40F94">
        <w:rPr>
          <w:lang w:val="uk-UA"/>
        </w:rPr>
        <w:tab/>
      </w:r>
      <w:r w:rsidR="00D367D5">
        <w:rPr>
          <w:lang w:val="uk-UA"/>
        </w:rPr>
        <w:tab/>
      </w:r>
      <w:r w:rsidR="00D367D5">
        <w:rPr>
          <w:lang w:val="uk-UA"/>
        </w:rPr>
        <w:tab/>
      </w:r>
      <w:r w:rsidR="00D367D5">
        <w:rPr>
          <w:lang w:val="uk-UA"/>
        </w:rPr>
        <w:tab/>
      </w:r>
      <w:r w:rsidR="00257F03">
        <w:rPr>
          <w:lang w:val="uk-UA"/>
        </w:rPr>
        <w:t xml:space="preserve">   </w:t>
      </w:r>
      <w:r w:rsidR="00D367D5">
        <w:rPr>
          <w:lang w:val="uk-UA"/>
        </w:rPr>
        <w:t xml:space="preserve">         </w:t>
      </w:r>
      <w:r>
        <w:rPr>
          <w:lang w:val="uk-UA"/>
        </w:rPr>
        <w:t xml:space="preserve">              № </w:t>
      </w:r>
      <w:bookmarkStart w:id="0" w:name="_GoBack"/>
      <w:r>
        <w:rPr>
          <w:lang w:val="uk-UA"/>
        </w:rPr>
        <w:t>1565</w:t>
      </w:r>
      <w:r w:rsidR="00A40F94">
        <w:rPr>
          <w:lang w:val="uk-UA"/>
        </w:rPr>
        <w:t xml:space="preserve"> - VІІІ</w:t>
      </w:r>
      <w:bookmarkEnd w:id="0"/>
    </w:p>
    <w:p w:rsidR="00A40F94" w:rsidRDefault="00A40F94" w:rsidP="00A40F94">
      <w:pPr>
        <w:rPr>
          <w:lang w:val="uk-UA"/>
        </w:rPr>
      </w:pPr>
      <w:r>
        <w:rPr>
          <w:lang w:val="uk-UA"/>
        </w:rPr>
        <w:t>м. Ічня</w:t>
      </w:r>
    </w:p>
    <w:p w:rsidR="005C176A" w:rsidRPr="00B87EA3" w:rsidRDefault="005C176A" w:rsidP="005C176A">
      <w:pPr>
        <w:jc w:val="both"/>
        <w:rPr>
          <w:b/>
          <w:lang w:val="uk-UA"/>
        </w:rPr>
      </w:pPr>
    </w:p>
    <w:p w:rsidR="003326A3" w:rsidRDefault="006F517B" w:rsidP="004E0714">
      <w:pPr>
        <w:contextualSpacing/>
        <w:jc w:val="both"/>
        <w:rPr>
          <w:b/>
          <w:lang w:val="uk-UA"/>
        </w:rPr>
      </w:pPr>
      <w:r>
        <w:rPr>
          <w:b/>
          <w:lang w:val="uk-UA"/>
        </w:rPr>
        <w:t xml:space="preserve">Про </w:t>
      </w:r>
      <w:r w:rsidR="004E0714" w:rsidRPr="00B87EA3">
        <w:rPr>
          <w:b/>
          <w:lang w:val="uk-UA"/>
        </w:rPr>
        <w:t>надання</w:t>
      </w:r>
      <w:r w:rsidR="000A3C90">
        <w:rPr>
          <w:b/>
          <w:lang w:val="uk-UA"/>
        </w:rPr>
        <w:t xml:space="preserve"> </w:t>
      </w:r>
      <w:r w:rsidR="002354B0">
        <w:rPr>
          <w:b/>
          <w:lang w:val="uk-UA"/>
        </w:rPr>
        <w:t>дозволу АТ «</w:t>
      </w:r>
      <w:proofErr w:type="spellStart"/>
      <w:r w:rsidR="002354B0">
        <w:rPr>
          <w:b/>
          <w:lang w:val="uk-UA"/>
        </w:rPr>
        <w:t>Чернігівобленерго</w:t>
      </w:r>
      <w:proofErr w:type="spellEnd"/>
      <w:r w:rsidR="003326A3">
        <w:rPr>
          <w:b/>
          <w:lang w:val="uk-UA"/>
        </w:rPr>
        <w:t>»</w:t>
      </w:r>
    </w:p>
    <w:p w:rsidR="005111E3" w:rsidRDefault="00B87EA3" w:rsidP="001B0D67">
      <w:pPr>
        <w:contextualSpacing/>
        <w:jc w:val="both"/>
        <w:rPr>
          <w:b/>
          <w:lang w:val="uk-UA"/>
        </w:rPr>
      </w:pPr>
      <w:r>
        <w:rPr>
          <w:b/>
          <w:lang w:val="uk-UA"/>
        </w:rPr>
        <w:t xml:space="preserve">на </w:t>
      </w:r>
      <w:r w:rsidR="00D367D5">
        <w:rPr>
          <w:b/>
          <w:lang w:val="uk-UA"/>
        </w:rPr>
        <w:t>розробку</w:t>
      </w:r>
      <w:r w:rsidR="004E0714" w:rsidRPr="00B87EA3">
        <w:rPr>
          <w:b/>
          <w:lang w:val="uk-UA"/>
        </w:rPr>
        <w:t xml:space="preserve"> </w:t>
      </w:r>
      <w:proofErr w:type="spellStart"/>
      <w:r w:rsidR="004E0714" w:rsidRPr="00B87EA3">
        <w:rPr>
          <w:b/>
          <w:lang w:val="uk-UA"/>
        </w:rPr>
        <w:t>пр</w:t>
      </w:r>
      <w:r w:rsidR="00587BBD" w:rsidRPr="00B87EA3">
        <w:rPr>
          <w:b/>
          <w:lang w:val="uk-UA"/>
        </w:rPr>
        <w:t>о</w:t>
      </w:r>
      <w:r w:rsidR="002354B0">
        <w:rPr>
          <w:b/>
          <w:lang w:val="uk-UA"/>
        </w:rPr>
        <w:t>є</w:t>
      </w:r>
      <w:r w:rsidR="004E0714" w:rsidRPr="00B87EA3">
        <w:rPr>
          <w:b/>
          <w:lang w:val="uk-UA"/>
        </w:rPr>
        <w:t>кту</w:t>
      </w:r>
      <w:proofErr w:type="spellEnd"/>
      <w:r w:rsidR="004E0714" w:rsidRPr="00B87EA3">
        <w:rPr>
          <w:b/>
          <w:lang w:val="uk-UA"/>
        </w:rPr>
        <w:t xml:space="preserve"> землеустрою щодо </w:t>
      </w:r>
    </w:p>
    <w:p w:rsidR="005111E3" w:rsidRDefault="004E0714" w:rsidP="001B0D67">
      <w:pPr>
        <w:contextualSpacing/>
        <w:jc w:val="both"/>
        <w:rPr>
          <w:b/>
          <w:lang w:val="uk-UA"/>
        </w:rPr>
      </w:pPr>
      <w:r w:rsidRPr="00B87EA3">
        <w:rPr>
          <w:b/>
          <w:lang w:val="uk-UA"/>
        </w:rPr>
        <w:t>відв</w:t>
      </w:r>
      <w:r w:rsidR="00587BBD" w:rsidRPr="00B87EA3">
        <w:rPr>
          <w:b/>
          <w:lang w:val="uk-UA"/>
        </w:rPr>
        <w:t>е</w:t>
      </w:r>
      <w:r w:rsidRPr="00B87EA3">
        <w:rPr>
          <w:b/>
          <w:lang w:val="uk-UA"/>
        </w:rPr>
        <w:t>дення</w:t>
      </w:r>
      <w:r w:rsidR="003326A3">
        <w:rPr>
          <w:b/>
          <w:lang w:val="uk-UA"/>
        </w:rPr>
        <w:t xml:space="preserve"> </w:t>
      </w:r>
      <w:r w:rsidRPr="0034184E">
        <w:rPr>
          <w:b/>
          <w:lang w:val="uk-UA"/>
        </w:rPr>
        <w:t>земельної ділянки</w:t>
      </w:r>
      <w:r w:rsidR="002354B0">
        <w:rPr>
          <w:b/>
          <w:lang w:val="uk-UA"/>
        </w:rPr>
        <w:t xml:space="preserve"> в оренду для </w:t>
      </w:r>
    </w:p>
    <w:p w:rsidR="005111E3" w:rsidRPr="00346646" w:rsidRDefault="002354B0" w:rsidP="001B0D67">
      <w:pPr>
        <w:contextualSpacing/>
        <w:jc w:val="both"/>
        <w:rPr>
          <w:b/>
          <w:lang w:val="uk-UA"/>
        </w:rPr>
      </w:pPr>
      <w:r>
        <w:rPr>
          <w:b/>
          <w:lang w:val="uk-UA"/>
        </w:rPr>
        <w:t>розміщення</w:t>
      </w:r>
      <w:r w:rsidR="005111E3">
        <w:rPr>
          <w:b/>
          <w:lang w:val="uk-UA"/>
        </w:rPr>
        <w:t xml:space="preserve">, будівництва, експлуатації та </w:t>
      </w:r>
      <w:r w:rsidR="00D80BC7">
        <w:rPr>
          <w:b/>
          <w:lang w:val="uk-UA"/>
        </w:rPr>
        <w:t xml:space="preserve">     </w:t>
      </w:r>
    </w:p>
    <w:p w:rsidR="005111E3" w:rsidRDefault="005111E3" w:rsidP="001B0D67">
      <w:pPr>
        <w:contextualSpacing/>
        <w:jc w:val="both"/>
        <w:rPr>
          <w:b/>
          <w:lang w:val="uk-UA"/>
        </w:rPr>
      </w:pPr>
      <w:r>
        <w:rPr>
          <w:b/>
          <w:lang w:val="uk-UA"/>
        </w:rPr>
        <w:t>обслуговування будівель і споруд об</w:t>
      </w:r>
      <w:r w:rsidRPr="005111E3">
        <w:rPr>
          <w:b/>
          <w:lang w:val="uk-UA"/>
        </w:rPr>
        <w:t>’</w:t>
      </w:r>
      <w:r>
        <w:rPr>
          <w:b/>
          <w:lang w:val="uk-UA"/>
        </w:rPr>
        <w:t xml:space="preserve">єктів </w:t>
      </w:r>
    </w:p>
    <w:p w:rsidR="005111E3" w:rsidRDefault="005111E3" w:rsidP="001B0D67">
      <w:pPr>
        <w:contextualSpacing/>
        <w:jc w:val="both"/>
        <w:rPr>
          <w:b/>
          <w:lang w:val="uk-UA"/>
        </w:rPr>
      </w:pPr>
      <w:r>
        <w:rPr>
          <w:b/>
          <w:lang w:val="uk-UA"/>
        </w:rPr>
        <w:t xml:space="preserve">передачі електричної </w:t>
      </w:r>
      <w:r w:rsidR="009153F3">
        <w:rPr>
          <w:b/>
          <w:lang w:val="uk-UA"/>
        </w:rPr>
        <w:t xml:space="preserve">та теплової </w:t>
      </w:r>
      <w:r>
        <w:rPr>
          <w:b/>
          <w:lang w:val="uk-UA"/>
        </w:rPr>
        <w:t>енергії</w:t>
      </w:r>
    </w:p>
    <w:p w:rsidR="00FB7DA8" w:rsidRPr="0034184E" w:rsidRDefault="00FB7DA8" w:rsidP="001B0D67">
      <w:pPr>
        <w:contextualSpacing/>
        <w:jc w:val="both"/>
        <w:rPr>
          <w:b/>
          <w:lang w:val="uk-UA"/>
        </w:rPr>
      </w:pPr>
    </w:p>
    <w:p w:rsidR="00FD222B" w:rsidRDefault="00FB072B" w:rsidP="00D97475">
      <w:pPr>
        <w:contextualSpacing/>
        <w:jc w:val="both"/>
        <w:rPr>
          <w:lang w:val="uk-UA"/>
        </w:rPr>
      </w:pPr>
      <w:r>
        <w:rPr>
          <w:lang w:val="uk-UA"/>
        </w:rPr>
        <w:t xml:space="preserve">     </w:t>
      </w:r>
      <w:r w:rsidR="004E0714" w:rsidRPr="00C632A6">
        <w:rPr>
          <w:lang w:val="uk-UA"/>
        </w:rPr>
        <w:t>Розглянувши</w:t>
      </w:r>
      <w:r w:rsidR="0034184E" w:rsidRPr="00C632A6">
        <w:rPr>
          <w:lang w:val="uk-UA"/>
        </w:rPr>
        <w:t xml:space="preserve"> </w:t>
      </w:r>
      <w:r w:rsidR="003326A3" w:rsidRPr="00C632A6">
        <w:rPr>
          <w:lang w:val="uk-UA"/>
        </w:rPr>
        <w:t xml:space="preserve">клопотання </w:t>
      </w:r>
      <w:r w:rsidR="005111E3">
        <w:rPr>
          <w:lang w:val="uk-UA"/>
        </w:rPr>
        <w:t>АТ «</w:t>
      </w:r>
      <w:proofErr w:type="spellStart"/>
      <w:r w:rsidR="005111E3">
        <w:rPr>
          <w:lang w:val="uk-UA"/>
        </w:rPr>
        <w:t>Чернігівобленерго</w:t>
      </w:r>
      <w:proofErr w:type="spellEnd"/>
      <w:r w:rsidR="005111E3">
        <w:rPr>
          <w:lang w:val="uk-UA"/>
        </w:rPr>
        <w:t xml:space="preserve">» </w:t>
      </w:r>
      <w:r w:rsidR="007E2742" w:rsidRPr="00C632A6">
        <w:rPr>
          <w:lang w:val="uk-UA"/>
        </w:rPr>
        <w:t xml:space="preserve">про </w:t>
      </w:r>
      <w:r w:rsidR="00C67252">
        <w:rPr>
          <w:lang w:val="uk-UA"/>
        </w:rPr>
        <w:t xml:space="preserve">надання дозволу на розробку </w:t>
      </w:r>
      <w:proofErr w:type="spellStart"/>
      <w:r w:rsidR="00C67252">
        <w:rPr>
          <w:lang w:val="uk-UA"/>
        </w:rPr>
        <w:t>проє</w:t>
      </w:r>
      <w:r w:rsidR="007E2742" w:rsidRPr="00C632A6">
        <w:rPr>
          <w:lang w:val="uk-UA"/>
        </w:rPr>
        <w:t>кту</w:t>
      </w:r>
      <w:proofErr w:type="spellEnd"/>
      <w:r w:rsidR="007E2742" w:rsidRPr="00C632A6">
        <w:rPr>
          <w:lang w:val="uk-UA"/>
        </w:rPr>
        <w:t xml:space="preserve"> землеустрою щодо відведення земельної ділянки в оренду </w:t>
      </w:r>
      <w:r w:rsidR="009808C8" w:rsidRPr="00FB7DA8">
        <w:rPr>
          <w:lang w:val="uk-UA"/>
        </w:rPr>
        <w:t>для розміщення, будівництва, експлуатації та обслуговування будівель і споруд об’єктів</w:t>
      </w:r>
      <w:r w:rsidR="0075022E" w:rsidRPr="00FB7DA8">
        <w:rPr>
          <w:lang w:val="uk-UA"/>
        </w:rPr>
        <w:t xml:space="preserve"> </w:t>
      </w:r>
      <w:r w:rsidR="009808C8" w:rsidRPr="00FB7DA8">
        <w:rPr>
          <w:lang w:val="uk-UA"/>
        </w:rPr>
        <w:t xml:space="preserve">передачі електричної </w:t>
      </w:r>
      <w:r w:rsidR="00185DE3" w:rsidRPr="00FB7DA8">
        <w:rPr>
          <w:lang w:val="uk-UA"/>
        </w:rPr>
        <w:t xml:space="preserve">та </w:t>
      </w:r>
      <w:r w:rsidR="00185DE3" w:rsidRPr="009153F3">
        <w:rPr>
          <w:lang w:val="uk-UA"/>
        </w:rPr>
        <w:t>теплової</w:t>
      </w:r>
      <w:r w:rsidR="00185DE3" w:rsidRPr="00FB7DA8">
        <w:rPr>
          <w:lang w:val="uk-UA"/>
        </w:rPr>
        <w:t xml:space="preserve"> </w:t>
      </w:r>
      <w:r w:rsidR="009808C8" w:rsidRPr="00FB7DA8">
        <w:rPr>
          <w:lang w:val="uk-UA"/>
        </w:rPr>
        <w:t>енергії</w:t>
      </w:r>
      <w:r w:rsidR="007E2742" w:rsidRPr="00C632A6">
        <w:rPr>
          <w:shd w:val="clear" w:color="auto" w:fill="FFFFFF"/>
          <w:lang w:val="uk-UA"/>
        </w:rPr>
        <w:t xml:space="preserve">, </w:t>
      </w:r>
      <w:r w:rsidR="00C67252" w:rsidRPr="0044514F">
        <w:rPr>
          <w:shd w:val="clear" w:color="auto" w:fill="FFFFFF"/>
          <w:lang w:val="uk-UA"/>
        </w:rPr>
        <w:t xml:space="preserve">враховуючи рекомендації </w:t>
      </w:r>
      <w:r w:rsidR="00D97475" w:rsidRPr="0044514F">
        <w:rPr>
          <w:shd w:val="clear" w:color="auto" w:fill="FFFFFF"/>
          <w:lang w:val="uk-UA"/>
        </w:rPr>
        <w:t xml:space="preserve">спільного засідання постійних комісій Ічнянської міської ради: з питань забезпечення законності, правопорядку, депутатської діяльності, етики та протидії корупції; </w:t>
      </w:r>
      <w:r w:rsidR="0044514F" w:rsidRPr="0044514F">
        <w:rPr>
          <w:shd w:val="clear" w:color="auto" w:fill="FFFFFF"/>
          <w:lang w:val="uk-UA"/>
        </w:rPr>
        <w:t xml:space="preserve">з питань бюджету і фінансів; </w:t>
      </w:r>
      <w:r w:rsidR="00D97475" w:rsidRPr="0044514F">
        <w:rPr>
          <w:shd w:val="clear" w:color="auto" w:fill="FFFFFF"/>
          <w:lang w:val="uk-UA"/>
        </w:rPr>
        <w:t>з питань соціально-економічного розвитку громади та комунальної</w:t>
      </w:r>
      <w:r w:rsidR="0044514F" w:rsidRPr="0044514F">
        <w:rPr>
          <w:shd w:val="clear" w:color="auto" w:fill="FFFFFF"/>
          <w:lang w:val="uk-UA"/>
        </w:rPr>
        <w:t xml:space="preserve"> власності</w:t>
      </w:r>
      <w:r w:rsidR="00D97475" w:rsidRPr="0044514F">
        <w:rPr>
          <w:shd w:val="clear" w:color="auto" w:fill="FFFFFF"/>
          <w:lang w:val="uk-UA"/>
        </w:rPr>
        <w:t>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</w:t>
      </w:r>
      <w:r w:rsidR="00D97475">
        <w:rPr>
          <w:shd w:val="clear" w:color="auto" w:fill="FFFFFF"/>
          <w:lang w:val="uk-UA"/>
        </w:rPr>
        <w:t>,</w:t>
      </w:r>
      <w:r w:rsidR="00C67252">
        <w:rPr>
          <w:shd w:val="clear" w:color="auto" w:fill="FFFFFF"/>
          <w:lang w:val="uk-UA"/>
        </w:rPr>
        <w:t xml:space="preserve"> </w:t>
      </w:r>
      <w:r w:rsidR="00387A81">
        <w:rPr>
          <w:shd w:val="clear" w:color="auto" w:fill="FFFFFF"/>
          <w:lang w:val="uk-UA"/>
        </w:rPr>
        <w:t>відповідно до ст.-</w:t>
      </w:r>
      <w:r w:rsidR="006F517B">
        <w:rPr>
          <w:shd w:val="clear" w:color="auto" w:fill="FFFFFF"/>
          <w:lang w:val="uk-UA"/>
        </w:rPr>
        <w:t xml:space="preserve"> </w:t>
      </w:r>
      <w:r w:rsidR="00387A81">
        <w:rPr>
          <w:shd w:val="clear" w:color="auto" w:fill="FFFFFF"/>
          <w:lang w:val="uk-UA"/>
        </w:rPr>
        <w:t>ст.</w:t>
      </w:r>
      <w:r w:rsidR="007E2742" w:rsidRPr="00C632A6">
        <w:rPr>
          <w:shd w:val="clear" w:color="auto" w:fill="FFFFFF"/>
          <w:lang w:val="uk-UA"/>
        </w:rPr>
        <w:t xml:space="preserve"> 12,</w:t>
      </w:r>
      <w:r w:rsidR="001C7F8D" w:rsidRPr="00C632A6">
        <w:rPr>
          <w:shd w:val="clear" w:color="auto" w:fill="FFFFFF"/>
          <w:lang w:val="uk-UA"/>
        </w:rPr>
        <w:t xml:space="preserve"> </w:t>
      </w:r>
      <w:r w:rsidR="0075022E">
        <w:rPr>
          <w:shd w:val="clear" w:color="auto" w:fill="FFFFFF"/>
          <w:lang w:val="uk-UA"/>
        </w:rPr>
        <w:t xml:space="preserve">76, </w:t>
      </w:r>
      <w:r w:rsidR="007E2742" w:rsidRPr="00C632A6">
        <w:rPr>
          <w:shd w:val="clear" w:color="auto" w:fill="FFFFFF"/>
          <w:lang w:val="uk-UA"/>
        </w:rPr>
        <w:t xml:space="preserve">79-1, </w:t>
      </w:r>
      <w:r w:rsidR="0075022E">
        <w:rPr>
          <w:shd w:val="clear" w:color="auto" w:fill="FFFFFF"/>
          <w:lang w:val="uk-UA"/>
        </w:rPr>
        <w:t xml:space="preserve">122, 123, </w:t>
      </w:r>
      <w:r w:rsidR="0075022E" w:rsidRPr="00C67252">
        <w:rPr>
          <w:shd w:val="clear" w:color="auto" w:fill="FFFFFF"/>
          <w:lang w:val="uk-UA"/>
        </w:rPr>
        <w:t xml:space="preserve">ч. 2 ст. </w:t>
      </w:r>
      <w:r w:rsidR="007E2742" w:rsidRPr="00C67252">
        <w:rPr>
          <w:shd w:val="clear" w:color="auto" w:fill="FFFFFF"/>
          <w:lang w:val="uk-UA"/>
        </w:rPr>
        <w:t>134</w:t>
      </w:r>
      <w:r w:rsidR="00C67252" w:rsidRPr="00C67252">
        <w:rPr>
          <w:shd w:val="clear" w:color="auto" w:fill="FFFFFF"/>
          <w:lang w:val="uk-UA"/>
        </w:rPr>
        <w:t>,</w:t>
      </w:r>
      <w:r w:rsidR="00C67252">
        <w:rPr>
          <w:b/>
          <w:shd w:val="clear" w:color="auto" w:fill="FFFFFF"/>
          <w:lang w:val="uk-UA"/>
        </w:rPr>
        <w:t xml:space="preserve"> </w:t>
      </w:r>
      <w:proofErr w:type="spellStart"/>
      <w:r w:rsidR="00387A81">
        <w:rPr>
          <w:shd w:val="clear" w:color="auto" w:fill="FFFFFF"/>
          <w:lang w:val="uk-UA"/>
        </w:rPr>
        <w:t>п.п</w:t>
      </w:r>
      <w:proofErr w:type="spellEnd"/>
      <w:r w:rsidR="00387A81">
        <w:rPr>
          <w:shd w:val="clear" w:color="auto" w:fill="FFFFFF"/>
          <w:lang w:val="uk-UA"/>
        </w:rPr>
        <w:t xml:space="preserve">. в) </w:t>
      </w:r>
      <w:proofErr w:type="spellStart"/>
      <w:r w:rsidR="00387A81">
        <w:rPr>
          <w:shd w:val="clear" w:color="auto" w:fill="FFFFFF"/>
          <w:lang w:val="uk-UA"/>
        </w:rPr>
        <w:t>п.п</w:t>
      </w:r>
      <w:proofErr w:type="spellEnd"/>
      <w:r w:rsidR="00387A81">
        <w:rPr>
          <w:shd w:val="clear" w:color="auto" w:fill="FFFFFF"/>
          <w:lang w:val="uk-UA"/>
        </w:rPr>
        <w:t xml:space="preserve">. 4 </w:t>
      </w:r>
      <w:r w:rsidR="00F86F77">
        <w:rPr>
          <w:shd w:val="clear" w:color="auto" w:fill="FFFFFF"/>
          <w:lang w:val="uk-UA"/>
        </w:rPr>
        <w:t>п.</w:t>
      </w:r>
      <w:r w:rsidR="00443C24">
        <w:rPr>
          <w:shd w:val="clear" w:color="auto" w:fill="FFFFFF"/>
          <w:lang w:val="uk-UA"/>
        </w:rPr>
        <w:t xml:space="preserve"> 27 розділу </w:t>
      </w:r>
      <w:r w:rsidR="00443C24">
        <w:rPr>
          <w:shd w:val="clear" w:color="auto" w:fill="FFFFFF"/>
          <w:lang w:val="en-US"/>
        </w:rPr>
        <w:t>X</w:t>
      </w:r>
      <w:r w:rsidR="00443C24">
        <w:rPr>
          <w:shd w:val="clear" w:color="auto" w:fill="FFFFFF"/>
          <w:lang w:val="uk-UA"/>
        </w:rPr>
        <w:t xml:space="preserve"> «Перехідні положення» Земельного кодексу України,</w:t>
      </w:r>
      <w:r w:rsidR="000D34D6">
        <w:rPr>
          <w:b/>
          <w:shd w:val="clear" w:color="auto" w:fill="FFFFFF"/>
          <w:lang w:val="uk-UA"/>
        </w:rPr>
        <w:t xml:space="preserve"> </w:t>
      </w:r>
      <w:r w:rsidR="006F517B">
        <w:rPr>
          <w:b/>
          <w:shd w:val="clear" w:color="auto" w:fill="FFFFFF"/>
          <w:lang w:val="uk-UA"/>
        </w:rPr>
        <w:t xml:space="preserve"> </w:t>
      </w:r>
      <w:r w:rsidR="005D2815">
        <w:rPr>
          <w:shd w:val="clear" w:color="auto" w:fill="FFFFFF"/>
          <w:lang w:val="uk-UA"/>
        </w:rPr>
        <w:t>ст.-</w:t>
      </w:r>
      <w:r w:rsidR="006F517B">
        <w:rPr>
          <w:shd w:val="clear" w:color="auto" w:fill="FFFFFF"/>
          <w:lang w:val="uk-UA"/>
        </w:rPr>
        <w:t xml:space="preserve"> </w:t>
      </w:r>
      <w:r w:rsidR="005D2815">
        <w:rPr>
          <w:shd w:val="clear" w:color="auto" w:fill="FFFFFF"/>
          <w:lang w:val="uk-UA"/>
        </w:rPr>
        <w:t>ст.</w:t>
      </w:r>
      <w:r w:rsidR="00E75C98">
        <w:rPr>
          <w:shd w:val="clear" w:color="auto" w:fill="FFFFFF"/>
          <w:lang w:val="uk-UA"/>
        </w:rPr>
        <w:t xml:space="preserve"> </w:t>
      </w:r>
      <w:r w:rsidR="007E2742" w:rsidRPr="00C632A6">
        <w:rPr>
          <w:shd w:val="clear" w:color="auto" w:fill="FFFFFF"/>
          <w:lang w:val="uk-UA"/>
        </w:rPr>
        <w:t>25</w:t>
      </w:r>
      <w:r w:rsidR="00E75C98">
        <w:rPr>
          <w:shd w:val="clear" w:color="auto" w:fill="FFFFFF"/>
          <w:lang w:val="uk-UA"/>
        </w:rPr>
        <w:t>, 50</w:t>
      </w:r>
      <w:r w:rsidR="007E2742" w:rsidRPr="00C632A6">
        <w:rPr>
          <w:shd w:val="clear" w:color="auto" w:fill="FFFFFF"/>
          <w:lang w:val="uk-UA"/>
        </w:rPr>
        <w:t xml:space="preserve"> Закону України «Про землеустрій», </w:t>
      </w:r>
      <w:r w:rsidR="005D2815">
        <w:rPr>
          <w:lang w:val="uk-UA"/>
        </w:rPr>
        <w:t>керуючись п. 34 ч. 1 ст.</w:t>
      </w:r>
      <w:r w:rsidR="009C1B1B">
        <w:rPr>
          <w:lang w:val="uk-UA"/>
        </w:rPr>
        <w:t xml:space="preserve"> </w:t>
      </w:r>
      <w:r w:rsidR="001360FF" w:rsidRPr="00C632A6">
        <w:rPr>
          <w:lang w:val="uk-UA"/>
        </w:rPr>
        <w:t>26 Закону України "Про місцеве самоврядування в Україні»,</w:t>
      </w:r>
      <w:r w:rsidR="001360FF" w:rsidRPr="00C632A6">
        <w:rPr>
          <w:b/>
          <w:lang w:val="uk-UA"/>
        </w:rPr>
        <w:t xml:space="preserve"> </w:t>
      </w:r>
      <w:r w:rsidR="00FD222B" w:rsidRPr="00C632A6">
        <w:rPr>
          <w:b/>
          <w:lang w:val="uk-UA"/>
        </w:rPr>
        <w:t>міська</w:t>
      </w:r>
      <w:r w:rsidR="009C3DF3" w:rsidRPr="00C632A6">
        <w:rPr>
          <w:b/>
          <w:lang w:val="uk-UA"/>
        </w:rPr>
        <w:t xml:space="preserve"> </w:t>
      </w:r>
      <w:r w:rsidR="005C176A" w:rsidRPr="00C632A6">
        <w:rPr>
          <w:b/>
          <w:lang w:val="uk-UA"/>
        </w:rPr>
        <w:t>рада</w:t>
      </w:r>
      <w:r w:rsidR="009C3DF3" w:rsidRPr="00C632A6">
        <w:rPr>
          <w:b/>
          <w:lang w:val="uk-UA"/>
        </w:rPr>
        <w:t xml:space="preserve"> </w:t>
      </w:r>
      <w:r w:rsidR="00FD222B" w:rsidRPr="00C632A6">
        <w:rPr>
          <w:b/>
          <w:lang w:val="uk-UA"/>
        </w:rPr>
        <w:t>ВИРІШИЛА</w:t>
      </w:r>
      <w:r w:rsidR="00FD222B" w:rsidRPr="00C632A6">
        <w:rPr>
          <w:lang w:val="uk-UA"/>
        </w:rPr>
        <w:t>:</w:t>
      </w:r>
    </w:p>
    <w:p w:rsidR="00D97475" w:rsidRPr="0034184E" w:rsidRDefault="00D97475" w:rsidP="00D97475">
      <w:pPr>
        <w:contextualSpacing/>
        <w:jc w:val="both"/>
        <w:rPr>
          <w:lang w:val="uk-UA"/>
        </w:rPr>
      </w:pPr>
    </w:p>
    <w:p w:rsidR="006C0FDF" w:rsidRPr="007E2742" w:rsidRDefault="00806D1A" w:rsidP="00944D28">
      <w:pPr>
        <w:pStyle w:val="a5"/>
        <w:numPr>
          <w:ilvl w:val="0"/>
          <w:numId w:val="2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lang w:val="uk-UA"/>
        </w:rPr>
      </w:pPr>
      <w:r w:rsidRPr="007E2742">
        <w:rPr>
          <w:lang w:val="uk-UA"/>
        </w:rPr>
        <w:t>Надати</w:t>
      </w:r>
      <w:r w:rsidR="005C176A" w:rsidRPr="007E2742">
        <w:rPr>
          <w:lang w:val="uk-UA"/>
        </w:rPr>
        <w:t xml:space="preserve"> </w:t>
      </w:r>
      <w:r w:rsidR="000A0014">
        <w:rPr>
          <w:lang w:val="uk-UA"/>
        </w:rPr>
        <w:t>АТ «</w:t>
      </w:r>
      <w:proofErr w:type="spellStart"/>
      <w:r w:rsidR="000A0014">
        <w:rPr>
          <w:lang w:val="uk-UA"/>
        </w:rPr>
        <w:t>Чернігівобленерго</w:t>
      </w:r>
      <w:proofErr w:type="spellEnd"/>
      <w:r w:rsidR="000A0014">
        <w:rPr>
          <w:lang w:val="uk-UA"/>
        </w:rPr>
        <w:t>»</w:t>
      </w:r>
      <w:r w:rsidR="007E2742" w:rsidRPr="007E2742">
        <w:rPr>
          <w:lang w:val="uk-UA"/>
        </w:rPr>
        <w:t xml:space="preserve"> </w:t>
      </w:r>
      <w:r w:rsidR="008B3F54">
        <w:rPr>
          <w:lang w:val="uk-UA"/>
        </w:rPr>
        <w:t xml:space="preserve">дозвіл </w:t>
      </w:r>
      <w:r w:rsidR="000A0014">
        <w:rPr>
          <w:lang w:val="uk-UA"/>
        </w:rPr>
        <w:t xml:space="preserve">на розробку </w:t>
      </w:r>
      <w:proofErr w:type="spellStart"/>
      <w:r w:rsidR="000A0014">
        <w:rPr>
          <w:lang w:val="uk-UA"/>
        </w:rPr>
        <w:t>проє</w:t>
      </w:r>
      <w:r w:rsidR="007E2742" w:rsidRPr="007E2742">
        <w:rPr>
          <w:lang w:val="uk-UA"/>
        </w:rPr>
        <w:t>кту</w:t>
      </w:r>
      <w:proofErr w:type="spellEnd"/>
      <w:r w:rsidR="007E2742" w:rsidRPr="007E2742">
        <w:rPr>
          <w:lang w:val="uk-UA"/>
        </w:rPr>
        <w:t xml:space="preserve"> землеустрою щодо відведення земельної ділянки в оренду для </w:t>
      </w:r>
      <w:r w:rsidR="007E2742" w:rsidRPr="007E2742">
        <w:rPr>
          <w:color w:val="333333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об’єктів передачі електричної </w:t>
      </w:r>
      <w:r w:rsidR="00185DE3">
        <w:rPr>
          <w:color w:val="333333"/>
          <w:shd w:val="clear" w:color="auto" w:fill="FFFFFF"/>
          <w:lang w:val="uk-UA"/>
        </w:rPr>
        <w:t xml:space="preserve">та </w:t>
      </w:r>
      <w:r w:rsidR="00185DE3" w:rsidRPr="009153F3">
        <w:rPr>
          <w:color w:val="333333"/>
          <w:shd w:val="clear" w:color="auto" w:fill="FFFFFF"/>
          <w:lang w:val="uk-UA"/>
        </w:rPr>
        <w:t>теплової</w:t>
      </w:r>
      <w:r w:rsidR="00185DE3">
        <w:rPr>
          <w:color w:val="333333"/>
          <w:shd w:val="clear" w:color="auto" w:fill="FFFFFF"/>
          <w:lang w:val="uk-UA"/>
        </w:rPr>
        <w:t xml:space="preserve"> </w:t>
      </w:r>
      <w:r w:rsidR="007E2742" w:rsidRPr="007E2742">
        <w:rPr>
          <w:color w:val="333333"/>
          <w:shd w:val="clear" w:color="auto" w:fill="FFFFFF"/>
          <w:lang w:val="uk-UA"/>
        </w:rPr>
        <w:t>енергії</w:t>
      </w:r>
      <w:r w:rsidR="0034184E" w:rsidRPr="007E2742">
        <w:rPr>
          <w:lang w:val="uk-UA"/>
        </w:rPr>
        <w:t xml:space="preserve"> </w:t>
      </w:r>
      <w:r w:rsidR="00FB072B">
        <w:rPr>
          <w:lang w:val="uk-UA"/>
        </w:rPr>
        <w:t>(код КВЦПЗ</w:t>
      </w:r>
      <w:r w:rsidR="007E2742" w:rsidRPr="007E2742">
        <w:rPr>
          <w:lang w:val="uk-UA"/>
        </w:rPr>
        <w:t xml:space="preserve"> – </w:t>
      </w:r>
      <w:r w:rsidR="000A0014">
        <w:rPr>
          <w:lang w:val="uk-UA"/>
        </w:rPr>
        <w:t>14.02) орієнтовною площею 0,5000</w:t>
      </w:r>
      <w:r w:rsidR="007E2742" w:rsidRPr="007E2742">
        <w:rPr>
          <w:lang w:val="uk-UA"/>
        </w:rPr>
        <w:t xml:space="preserve"> га</w:t>
      </w:r>
      <w:r w:rsidR="007E2742">
        <w:rPr>
          <w:lang w:val="uk-UA"/>
        </w:rPr>
        <w:t xml:space="preserve"> </w:t>
      </w:r>
      <w:r w:rsidR="000A0014">
        <w:rPr>
          <w:szCs w:val="28"/>
          <w:lang w:val="uk-UA"/>
        </w:rPr>
        <w:t>за рахунок земель комунальної власності Ічнянської міської ради, я</w:t>
      </w:r>
      <w:r w:rsidR="009E1E26">
        <w:rPr>
          <w:szCs w:val="28"/>
          <w:lang w:val="uk-UA"/>
        </w:rPr>
        <w:t>ка знаходиться в межах м. Ічня П</w:t>
      </w:r>
      <w:r w:rsidR="000A0014">
        <w:rPr>
          <w:szCs w:val="28"/>
          <w:lang w:val="uk-UA"/>
        </w:rPr>
        <w:t>рилуцького району Чернігівської області.</w:t>
      </w:r>
    </w:p>
    <w:p w:rsidR="00602314" w:rsidRPr="00602314" w:rsidRDefault="00602314" w:rsidP="00944D28">
      <w:pPr>
        <w:pStyle w:val="a5"/>
        <w:tabs>
          <w:tab w:val="left" w:pos="0"/>
          <w:tab w:val="left" w:pos="284"/>
          <w:tab w:val="left" w:pos="426"/>
        </w:tabs>
        <w:ind w:left="0"/>
        <w:jc w:val="both"/>
        <w:rPr>
          <w:lang w:val="uk-UA"/>
        </w:rPr>
      </w:pPr>
    </w:p>
    <w:p w:rsidR="003326A3" w:rsidRPr="003326A3" w:rsidRDefault="003326A3" w:rsidP="00944D28">
      <w:pPr>
        <w:tabs>
          <w:tab w:val="left" w:pos="0"/>
        </w:tabs>
        <w:spacing w:line="216" w:lineRule="auto"/>
        <w:jc w:val="both"/>
        <w:rPr>
          <w:lang w:val="uk-UA" w:eastAsia="x-none"/>
        </w:rPr>
      </w:pPr>
      <w:r w:rsidRPr="003326A3">
        <w:rPr>
          <w:color w:val="000000"/>
          <w:shd w:val="clear" w:color="auto" w:fill="FFFFFF"/>
          <w:lang w:val="uk-UA" w:eastAsia="uk-UA"/>
        </w:rPr>
        <w:t xml:space="preserve">2. </w:t>
      </w:r>
      <w:r w:rsidR="00346646">
        <w:rPr>
          <w:color w:val="000000"/>
          <w:shd w:val="clear" w:color="auto" w:fill="FFFFFF"/>
          <w:lang w:val="uk-UA" w:eastAsia="uk-UA"/>
        </w:rPr>
        <w:t xml:space="preserve">АТ </w:t>
      </w:r>
      <w:r w:rsidR="00346646">
        <w:rPr>
          <w:lang w:val="uk-UA"/>
        </w:rPr>
        <w:t>«</w:t>
      </w:r>
      <w:proofErr w:type="spellStart"/>
      <w:r w:rsidR="00346646">
        <w:rPr>
          <w:lang w:val="uk-UA"/>
        </w:rPr>
        <w:t>Чернігівобленерго</w:t>
      </w:r>
      <w:proofErr w:type="spellEnd"/>
      <w:r w:rsidRPr="003326A3">
        <w:rPr>
          <w:color w:val="000000"/>
          <w:shd w:val="clear" w:color="auto" w:fill="FFFFFF"/>
          <w:lang w:val="uk-UA" w:eastAsia="uk-UA"/>
        </w:rPr>
        <w:t xml:space="preserve">» </w:t>
      </w:r>
      <w:r w:rsidR="000A0014">
        <w:rPr>
          <w:lang w:val="uk-UA" w:eastAsia="uk-UA"/>
        </w:rPr>
        <w:t xml:space="preserve">розробити </w:t>
      </w:r>
      <w:proofErr w:type="spellStart"/>
      <w:r w:rsidR="000A0014">
        <w:rPr>
          <w:lang w:val="uk-UA" w:eastAsia="uk-UA"/>
        </w:rPr>
        <w:t>проє</w:t>
      </w:r>
      <w:r w:rsidRPr="003326A3">
        <w:rPr>
          <w:lang w:val="uk-UA" w:eastAsia="uk-UA"/>
        </w:rPr>
        <w:t>кт</w:t>
      </w:r>
      <w:proofErr w:type="spellEnd"/>
      <w:r w:rsidRPr="003326A3">
        <w:rPr>
          <w:lang w:val="uk-UA" w:eastAsia="uk-UA"/>
        </w:rPr>
        <w:t xml:space="preserve"> землеустрою щодо відведення земельної ділянки</w:t>
      </w:r>
      <w:r w:rsidR="00FB072B">
        <w:rPr>
          <w:lang w:val="uk-UA" w:eastAsia="uk-UA"/>
        </w:rPr>
        <w:t xml:space="preserve"> в оренду у суб</w:t>
      </w:r>
      <w:r w:rsidR="00FB072B" w:rsidRPr="00FB072B">
        <w:rPr>
          <w:lang w:val="uk-UA" w:eastAsia="uk-UA"/>
        </w:rPr>
        <w:t>’</w:t>
      </w:r>
      <w:r w:rsidR="00FB072B">
        <w:rPr>
          <w:lang w:val="uk-UA" w:eastAsia="uk-UA"/>
        </w:rPr>
        <w:t xml:space="preserve">єкта господарювання, який має </w:t>
      </w:r>
      <w:r w:rsidR="00FB072B" w:rsidRPr="009C1B1B">
        <w:rPr>
          <w:lang w:val="uk-UA" w:eastAsia="uk-UA"/>
        </w:rPr>
        <w:t>відповідний</w:t>
      </w:r>
      <w:r w:rsidR="00FB072B">
        <w:rPr>
          <w:lang w:val="uk-UA" w:eastAsia="uk-UA"/>
        </w:rPr>
        <w:t xml:space="preserve"> дозвіл (ліцензію) на виконання </w:t>
      </w:r>
      <w:r w:rsidR="00FB072B" w:rsidRPr="009C1B1B">
        <w:rPr>
          <w:lang w:val="uk-UA" w:eastAsia="uk-UA"/>
        </w:rPr>
        <w:t>відповідних</w:t>
      </w:r>
      <w:r w:rsidR="00FB072B">
        <w:rPr>
          <w:lang w:val="uk-UA" w:eastAsia="uk-UA"/>
        </w:rPr>
        <w:t xml:space="preserve"> робіт.</w:t>
      </w:r>
      <w:r w:rsidR="00944D28">
        <w:rPr>
          <w:lang w:val="uk-UA" w:eastAsia="uk-UA"/>
        </w:rPr>
        <w:t xml:space="preserve"> </w:t>
      </w:r>
      <w:r w:rsidR="00FB072B">
        <w:rPr>
          <w:lang w:val="uk-UA" w:eastAsia="uk-UA"/>
        </w:rPr>
        <w:t xml:space="preserve">    </w:t>
      </w:r>
    </w:p>
    <w:p w:rsidR="003326A3" w:rsidRPr="003326A3" w:rsidRDefault="003326A3" w:rsidP="00944D28">
      <w:pPr>
        <w:tabs>
          <w:tab w:val="left" w:pos="0"/>
        </w:tabs>
        <w:spacing w:line="216" w:lineRule="auto"/>
        <w:jc w:val="both"/>
        <w:rPr>
          <w:lang w:val="uk-UA" w:eastAsia="x-none"/>
        </w:rPr>
      </w:pPr>
    </w:p>
    <w:p w:rsidR="003326A3" w:rsidRDefault="00944D28" w:rsidP="00944D28">
      <w:pPr>
        <w:spacing w:line="216" w:lineRule="auto"/>
        <w:jc w:val="both"/>
        <w:rPr>
          <w:lang w:val="uk-UA"/>
        </w:rPr>
      </w:pPr>
      <w:r>
        <w:rPr>
          <w:lang w:val="uk-UA"/>
        </w:rPr>
        <w:t>3</w:t>
      </w:r>
      <w:r w:rsidR="003326A3" w:rsidRPr="003326A3">
        <w:rPr>
          <w:lang w:val="uk-UA"/>
        </w:rPr>
        <w:t>. Розроблений та в устан</w:t>
      </w:r>
      <w:r w:rsidR="000A0014">
        <w:rPr>
          <w:lang w:val="uk-UA"/>
        </w:rPr>
        <w:t xml:space="preserve">овленому порядку погоджений </w:t>
      </w:r>
      <w:proofErr w:type="spellStart"/>
      <w:r w:rsidR="000A0014">
        <w:rPr>
          <w:lang w:val="uk-UA"/>
        </w:rPr>
        <w:t>проє</w:t>
      </w:r>
      <w:r w:rsidR="003326A3" w:rsidRPr="003326A3">
        <w:rPr>
          <w:lang w:val="uk-UA"/>
        </w:rPr>
        <w:t>кт</w:t>
      </w:r>
      <w:proofErr w:type="spellEnd"/>
      <w:r w:rsidR="003326A3" w:rsidRPr="003326A3">
        <w:rPr>
          <w:lang w:val="uk-UA"/>
        </w:rPr>
        <w:t xml:space="preserve"> землеустрою щодо відведення земельної ділянки в оренду подати на розгляд сесії Ічнянської міської ради.</w:t>
      </w:r>
    </w:p>
    <w:p w:rsidR="003326A3" w:rsidRDefault="003326A3" w:rsidP="00944D28">
      <w:pPr>
        <w:tabs>
          <w:tab w:val="left" w:pos="0"/>
        </w:tabs>
        <w:jc w:val="both"/>
        <w:rPr>
          <w:lang w:val="uk-UA"/>
        </w:rPr>
      </w:pPr>
    </w:p>
    <w:p w:rsidR="003326A3" w:rsidRPr="003326A3" w:rsidRDefault="00944D28" w:rsidP="00944D28">
      <w:pPr>
        <w:tabs>
          <w:tab w:val="left" w:pos="-142"/>
        </w:tabs>
        <w:jc w:val="both"/>
        <w:rPr>
          <w:lang w:val="uk-UA"/>
        </w:rPr>
      </w:pPr>
      <w:r>
        <w:rPr>
          <w:lang w:val="uk-UA"/>
        </w:rPr>
        <w:t xml:space="preserve">4.  </w:t>
      </w:r>
      <w:r w:rsidR="003326A3" w:rsidRPr="003326A3">
        <w:rPr>
          <w:lang w:val="uk-UA"/>
        </w:rPr>
        <w:t>Це рішення набирає чинності після доведення його до відома заявника згідно статті 75 Закону України «Про адміністративну процедуру».</w:t>
      </w:r>
    </w:p>
    <w:p w:rsidR="003326A3" w:rsidRPr="003326A3" w:rsidRDefault="003326A3" w:rsidP="00944D28">
      <w:pPr>
        <w:spacing w:line="216" w:lineRule="auto"/>
        <w:jc w:val="both"/>
        <w:rPr>
          <w:lang w:val="uk-UA" w:eastAsia="x-none"/>
        </w:rPr>
      </w:pPr>
    </w:p>
    <w:p w:rsidR="00944D28" w:rsidRPr="0044514F" w:rsidRDefault="003326A3" w:rsidP="0044514F">
      <w:pPr>
        <w:spacing w:line="216" w:lineRule="auto"/>
        <w:jc w:val="both"/>
        <w:rPr>
          <w:lang w:val="uk-UA" w:eastAsia="x-none"/>
        </w:rPr>
      </w:pPr>
      <w:r w:rsidRPr="003326A3">
        <w:rPr>
          <w:rFonts w:eastAsia="Calibri"/>
          <w:lang w:val="uk-UA"/>
        </w:rPr>
        <w:t>5. Контроль за виконанням даного рішення покласти на постійну комісію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185DE3" w:rsidRPr="00AE6474" w:rsidRDefault="00A775DC" w:rsidP="00845C20">
      <w:pPr>
        <w:rPr>
          <w:b/>
          <w:lang w:val="uk-UA"/>
        </w:rPr>
      </w:pPr>
      <w:r w:rsidRPr="00A775DC">
        <w:rPr>
          <w:b/>
          <w:lang w:val="uk-UA"/>
        </w:rPr>
        <w:t>Міський</w:t>
      </w:r>
      <w:r w:rsidR="00FA0B5B">
        <w:rPr>
          <w:b/>
          <w:lang w:val="uk-UA"/>
        </w:rPr>
        <w:t xml:space="preserve"> голова</w:t>
      </w:r>
      <w:r w:rsidRPr="00A775DC">
        <w:rPr>
          <w:b/>
          <w:lang w:val="uk-UA"/>
        </w:rPr>
        <w:t xml:space="preserve"> </w:t>
      </w:r>
      <w:r w:rsidR="00FA0B5B">
        <w:rPr>
          <w:b/>
          <w:lang w:val="uk-UA"/>
        </w:rPr>
        <w:t xml:space="preserve">               </w:t>
      </w:r>
      <w:r w:rsidR="003326A3">
        <w:rPr>
          <w:b/>
          <w:lang w:val="uk-UA"/>
        </w:rPr>
        <w:t xml:space="preserve">  </w:t>
      </w:r>
      <w:r w:rsidR="00FA0B5B">
        <w:rPr>
          <w:b/>
          <w:lang w:val="uk-UA"/>
        </w:rPr>
        <w:t xml:space="preserve">                                                                         </w:t>
      </w:r>
      <w:r w:rsidR="00FB7DA8">
        <w:rPr>
          <w:b/>
          <w:lang w:val="uk-UA"/>
        </w:rPr>
        <w:t>Олена БУТУРЛИМ</w:t>
      </w:r>
    </w:p>
    <w:sectPr w:rsidR="00185DE3" w:rsidRPr="00AE6474" w:rsidSect="0044514F">
      <w:headerReference w:type="default" r:id="rId9"/>
      <w:footerReference w:type="default" r:id="rId10"/>
      <w:pgSz w:w="11906" w:h="16838"/>
      <w:pgMar w:top="426" w:right="850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94E" w:rsidRDefault="00C0594E" w:rsidP="002E3D58">
      <w:r>
        <w:separator/>
      </w:r>
    </w:p>
  </w:endnote>
  <w:endnote w:type="continuationSeparator" w:id="0">
    <w:p w:rsidR="00C0594E" w:rsidRDefault="00C0594E" w:rsidP="002E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2E" w:rsidRPr="00483A80" w:rsidRDefault="0075022E" w:rsidP="00FA0B5B">
    <w:pPr>
      <w:tabs>
        <w:tab w:val="center" w:pos="4677"/>
        <w:tab w:val="right" w:pos="9355"/>
      </w:tabs>
      <w:rPr>
        <w:i/>
        <w:lang w:val="uk-UA"/>
      </w:rPr>
    </w:pPr>
    <w:r w:rsidRPr="00483A80">
      <w:rPr>
        <w:i/>
        <w:lang w:val="uk-UA"/>
      </w:rPr>
      <w:t xml:space="preserve">   </w:t>
    </w:r>
  </w:p>
  <w:p w:rsidR="0075022E" w:rsidRPr="00483A80" w:rsidRDefault="0075022E">
    <w:pPr>
      <w:pStyle w:val="a8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94E" w:rsidRDefault="00C0594E" w:rsidP="002E3D58">
      <w:r>
        <w:separator/>
      </w:r>
    </w:p>
  </w:footnote>
  <w:footnote w:type="continuationSeparator" w:id="0">
    <w:p w:rsidR="00C0594E" w:rsidRDefault="00C0594E" w:rsidP="002E3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2E" w:rsidRPr="002E3D58" w:rsidRDefault="0075022E" w:rsidP="002E3D58">
    <w:pPr>
      <w:pStyle w:val="a6"/>
      <w:tabs>
        <w:tab w:val="clear" w:pos="4677"/>
        <w:tab w:val="clear" w:pos="9355"/>
        <w:tab w:val="left" w:pos="8670"/>
      </w:tabs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76CD"/>
    <w:multiLevelType w:val="hybridMultilevel"/>
    <w:tmpl w:val="DDACA24C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3C7352CC"/>
    <w:multiLevelType w:val="hybridMultilevel"/>
    <w:tmpl w:val="D53E3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264CA"/>
    <w:multiLevelType w:val="hybridMultilevel"/>
    <w:tmpl w:val="F5F41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7A"/>
    <w:rsid w:val="00015010"/>
    <w:rsid w:val="000252BF"/>
    <w:rsid w:val="000A0014"/>
    <w:rsid w:val="000A3C90"/>
    <w:rsid w:val="000A5D6E"/>
    <w:rsid w:val="000D2D50"/>
    <w:rsid w:val="000D34D6"/>
    <w:rsid w:val="000E4F47"/>
    <w:rsid w:val="00133F48"/>
    <w:rsid w:val="001360FF"/>
    <w:rsid w:val="00157930"/>
    <w:rsid w:val="00162D4E"/>
    <w:rsid w:val="00185DE3"/>
    <w:rsid w:val="001861D1"/>
    <w:rsid w:val="001A0873"/>
    <w:rsid w:val="001A3C7C"/>
    <w:rsid w:val="001B0D67"/>
    <w:rsid w:val="001C7F8D"/>
    <w:rsid w:val="001D6382"/>
    <w:rsid w:val="001E6EDD"/>
    <w:rsid w:val="0022215A"/>
    <w:rsid w:val="00226430"/>
    <w:rsid w:val="002354B0"/>
    <w:rsid w:val="00243CA1"/>
    <w:rsid w:val="0024630C"/>
    <w:rsid w:val="00257F03"/>
    <w:rsid w:val="002B1D65"/>
    <w:rsid w:val="002E3D58"/>
    <w:rsid w:val="002F11F7"/>
    <w:rsid w:val="002F1C2D"/>
    <w:rsid w:val="002F3455"/>
    <w:rsid w:val="002F55B4"/>
    <w:rsid w:val="002F7AE9"/>
    <w:rsid w:val="003326A3"/>
    <w:rsid w:val="0034184E"/>
    <w:rsid w:val="00346646"/>
    <w:rsid w:val="00375E9B"/>
    <w:rsid w:val="003845DC"/>
    <w:rsid w:val="00387A81"/>
    <w:rsid w:val="00392547"/>
    <w:rsid w:val="003935F6"/>
    <w:rsid w:val="003A3517"/>
    <w:rsid w:val="003C2873"/>
    <w:rsid w:val="003F36B4"/>
    <w:rsid w:val="00410FF4"/>
    <w:rsid w:val="00412260"/>
    <w:rsid w:val="0041763A"/>
    <w:rsid w:val="00434898"/>
    <w:rsid w:val="00443C24"/>
    <w:rsid w:val="004449B5"/>
    <w:rsid w:val="0044514F"/>
    <w:rsid w:val="00483A80"/>
    <w:rsid w:val="004A1AEC"/>
    <w:rsid w:val="004A6A1F"/>
    <w:rsid w:val="004C0CB1"/>
    <w:rsid w:val="004E0714"/>
    <w:rsid w:val="004E0B5D"/>
    <w:rsid w:val="005111E3"/>
    <w:rsid w:val="00587BBD"/>
    <w:rsid w:val="005A4957"/>
    <w:rsid w:val="005B2650"/>
    <w:rsid w:val="005B4255"/>
    <w:rsid w:val="005B6C09"/>
    <w:rsid w:val="005C176A"/>
    <w:rsid w:val="005D13A5"/>
    <w:rsid w:val="005D2815"/>
    <w:rsid w:val="005E55F0"/>
    <w:rsid w:val="005F1519"/>
    <w:rsid w:val="005F1B73"/>
    <w:rsid w:val="00602314"/>
    <w:rsid w:val="006151D4"/>
    <w:rsid w:val="006201F2"/>
    <w:rsid w:val="00625566"/>
    <w:rsid w:val="00631693"/>
    <w:rsid w:val="006604E9"/>
    <w:rsid w:val="0069708A"/>
    <w:rsid w:val="006A38CE"/>
    <w:rsid w:val="006C0FDF"/>
    <w:rsid w:val="006D022C"/>
    <w:rsid w:val="006D1DB5"/>
    <w:rsid w:val="006F517B"/>
    <w:rsid w:val="00733B24"/>
    <w:rsid w:val="00747BD7"/>
    <w:rsid w:val="0075022E"/>
    <w:rsid w:val="007700EC"/>
    <w:rsid w:val="007E2742"/>
    <w:rsid w:val="007F543A"/>
    <w:rsid w:val="007F7260"/>
    <w:rsid w:val="00800343"/>
    <w:rsid w:val="00806D1A"/>
    <w:rsid w:val="00823C97"/>
    <w:rsid w:val="00825511"/>
    <w:rsid w:val="00845C20"/>
    <w:rsid w:val="00847302"/>
    <w:rsid w:val="0085008D"/>
    <w:rsid w:val="00856E66"/>
    <w:rsid w:val="00875CD9"/>
    <w:rsid w:val="00897EBE"/>
    <w:rsid w:val="008B3F54"/>
    <w:rsid w:val="008D3F88"/>
    <w:rsid w:val="008D7C62"/>
    <w:rsid w:val="008F1DE5"/>
    <w:rsid w:val="00910213"/>
    <w:rsid w:val="00910DA2"/>
    <w:rsid w:val="009153F3"/>
    <w:rsid w:val="009407DE"/>
    <w:rsid w:val="00944D28"/>
    <w:rsid w:val="009476E9"/>
    <w:rsid w:val="0095488D"/>
    <w:rsid w:val="00957855"/>
    <w:rsid w:val="009650CB"/>
    <w:rsid w:val="009728C2"/>
    <w:rsid w:val="00973D06"/>
    <w:rsid w:val="009808C8"/>
    <w:rsid w:val="0099733B"/>
    <w:rsid w:val="009B194B"/>
    <w:rsid w:val="009B2B4F"/>
    <w:rsid w:val="009C1B1B"/>
    <w:rsid w:val="009C3DF3"/>
    <w:rsid w:val="009D3A21"/>
    <w:rsid w:val="009E1E26"/>
    <w:rsid w:val="009E3A35"/>
    <w:rsid w:val="009F4451"/>
    <w:rsid w:val="00A161E0"/>
    <w:rsid w:val="00A2597F"/>
    <w:rsid w:val="00A40F94"/>
    <w:rsid w:val="00A64A38"/>
    <w:rsid w:val="00A762D1"/>
    <w:rsid w:val="00A775DC"/>
    <w:rsid w:val="00A944DA"/>
    <w:rsid w:val="00AB0A7A"/>
    <w:rsid w:val="00AD3F89"/>
    <w:rsid w:val="00AE6474"/>
    <w:rsid w:val="00B02E47"/>
    <w:rsid w:val="00B0787F"/>
    <w:rsid w:val="00B1718F"/>
    <w:rsid w:val="00B47A58"/>
    <w:rsid w:val="00B54137"/>
    <w:rsid w:val="00B64A98"/>
    <w:rsid w:val="00B700B8"/>
    <w:rsid w:val="00B7246F"/>
    <w:rsid w:val="00B87EA3"/>
    <w:rsid w:val="00BC4F26"/>
    <w:rsid w:val="00BD0F9C"/>
    <w:rsid w:val="00BE55AB"/>
    <w:rsid w:val="00C0594E"/>
    <w:rsid w:val="00C171E0"/>
    <w:rsid w:val="00C462A4"/>
    <w:rsid w:val="00C54024"/>
    <w:rsid w:val="00C632A6"/>
    <w:rsid w:val="00C67252"/>
    <w:rsid w:val="00C75234"/>
    <w:rsid w:val="00C76C25"/>
    <w:rsid w:val="00C84325"/>
    <w:rsid w:val="00CA2056"/>
    <w:rsid w:val="00CA28B9"/>
    <w:rsid w:val="00CA6998"/>
    <w:rsid w:val="00CB4AF5"/>
    <w:rsid w:val="00CC0D21"/>
    <w:rsid w:val="00CE59F2"/>
    <w:rsid w:val="00CF40AF"/>
    <w:rsid w:val="00D01695"/>
    <w:rsid w:val="00D0306A"/>
    <w:rsid w:val="00D21499"/>
    <w:rsid w:val="00D32231"/>
    <w:rsid w:val="00D367D5"/>
    <w:rsid w:val="00D80BC7"/>
    <w:rsid w:val="00D95E7F"/>
    <w:rsid w:val="00D97475"/>
    <w:rsid w:val="00D97A4C"/>
    <w:rsid w:val="00DC7007"/>
    <w:rsid w:val="00DE1B67"/>
    <w:rsid w:val="00E45BEC"/>
    <w:rsid w:val="00E637B7"/>
    <w:rsid w:val="00E729E2"/>
    <w:rsid w:val="00E75C98"/>
    <w:rsid w:val="00EA7984"/>
    <w:rsid w:val="00ED002D"/>
    <w:rsid w:val="00F2434C"/>
    <w:rsid w:val="00F86167"/>
    <w:rsid w:val="00F86F77"/>
    <w:rsid w:val="00FA0B5B"/>
    <w:rsid w:val="00FA49E3"/>
    <w:rsid w:val="00FB072B"/>
    <w:rsid w:val="00FB7DA8"/>
    <w:rsid w:val="00FD11A6"/>
    <w:rsid w:val="00FD222B"/>
    <w:rsid w:val="00FD6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A52E"/>
  <w15:docId w15:val="{22BF7332-C5F8-4D0D-AEBC-13A84992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ED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B194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3D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3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3D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3D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6E28-B3A4-4FFF-B107-A2F7ECE5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User</cp:lastModifiedBy>
  <cp:revision>77</cp:revision>
  <cp:lastPrinted>2026-03-17T10:29:00Z</cp:lastPrinted>
  <dcterms:created xsi:type="dcterms:W3CDTF">2024-04-20T06:51:00Z</dcterms:created>
  <dcterms:modified xsi:type="dcterms:W3CDTF">2026-03-17T10:30:00Z</dcterms:modified>
</cp:coreProperties>
</file>